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55C1" w14:textId="5A3E343A" w:rsidR="00E226DB" w:rsidRDefault="00E226DB" w:rsidP="00E226DB">
      <w:pPr>
        <w:tabs>
          <w:tab w:val="left" w:pos="720"/>
        </w:tabs>
        <w:spacing w:before="240" w:after="240"/>
        <w:jc w:val="center"/>
        <w:rPr>
          <w:b/>
          <w:bCs/>
          <w:u w:val="single"/>
        </w:rPr>
      </w:pPr>
      <w:r>
        <w:rPr>
          <w:b/>
          <w:bCs/>
          <w:u w:val="single"/>
        </w:rPr>
        <w:t>CYMRAEG</w:t>
      </w:r>
    </w:p>
    <w:p w14:paraId="04663C1A" w14:textId="182457C2" w:rsidR="00E226DB" w:rsidRPr="00C3042C" w:rsidRDefault="00E226DB" w:rsidP="00E226DB">
      <w:pPr>
        <w:tabs>
          <w:tab w:val="left" w:pos="720"/>
        </w:tabs>
        <w:spacing w:before="240" w:after="240"/>
        <w:rPr>
          <w:b/>
          <w:bCs/>
          <w:highlight w:val="yellow"/>
          <w:u w:val="single"/>
          <w:lang w:val="cy-GB"/>
        </w:rPr>
      </w:pPr>
      <w:r w:rsidRPr="00C3042C">
        <w:rPr>
          <w:b/>
          <w:bCs/>
          <w:highlight w:val="yellow"/>
          <w:u w:val="single"/>
          <w:lang w:val="cy-GB"/>
        </w:rPr>
        <w:t>Te</w:t>
      </w:r>
      <w:r w:rsidR="00FA4DA1">
        <w:rPr>
          <w:b/>
          <w:bCs/>
          <w:highlight w:val="yellow"/>
          <w:u w:val="single"/>
          <w:lang w:val="cy-GB"/>
        </w:rPr>
        <w:t>lerau</w:t>
      </w:r>
      <w:r w:rsidRPr="00C3042C">
        <w:rPr>
          <w:b/>
          <w:bCs/>
          <w:highlight w:val="yellow"/>
          <w:u w:val="single"/>
          <w:lang w:val="cy-GB"/>
        </w:rPr>
        <w:t xml:space="preserve"> ac Amodau</w:t>
      </w:r>
    </w:p>
    <w:p w14:paraId="611C552F" w14:textId="78B62BBF" w:rsidR="00E226DB" w:rsidRPr="00C3042C" w:rsidRDefault="00E226DB" w:rsidP="00E226DB">
      <w:pPr>
        <w:tabs>
          <w:tab w:val="left" w:pos="720"/>
        </w:tabs>
        <w:spacing w:before="240" w:after="240"/>
        <w:rPr>
          <w:highlight w:val="yellow"/>
          <w:lang w:val="cy-GB"/>
        </w:rPr>
      </w:pPr>
      <w:r w:rsidRPr="00C3042C">
        <w:rPr>
          <w:highlight w:val="yellow"/>
          <w:lang w:val="cy-GB"/>
        </w:rPr>
        <w:t>Sut i Gyflwyno</w:t>
      </w:r>
      <w:r w:rsidR="009307A8">
        <w:rPr>
          <w:highlight w:val="yellow"/>
          <w:lang w:val="cy-GB"/>
        </w:rPr>
        <w:t xml:space="preserve"> </w:t>
      </w:r>
      <w:r w:rsidRPr="00C3042C">
        <w:rPr>
          <w:highlight w:val="yellow"/>
          <w:lang w:val="cy-GB"/>
        </w:rPr>
        <w:t>Gwaith:</w:t>
      </w:r>
    </w:p>
    <w:p w14:paraId="16FCDE91" w14:textId="7890C770" w:rsidR="00E226DB" w:rsidRPr="00C3042C" w:rsidRDefault="00E226DB" w:rsidP="00E226DB">
      <w:pPr>
        <w:tabs>
          <w:tab w:val="left" w:pos="720"/>
        </w:tabs>
        <w:spacing w:before="240" w:after="240"/>
        <w:rPr>
          <w:highlight w:val="yellow"/>
          <w:lang w:val="cy-GB"/>
        </w:rPr>
      </w:pPr>
      <w:r w:rsidRPr="00C3042C">
        <w:rPr>
          <w:highlight w:val="yellow"/>
          <w:lang w:val="cy-GB"/>
        </w:rPr>
        <w:t>● Cwblhewch y ffurflen wedi'i lawrlwytho a'i chyflwyno drwy e-bost neu galwch heibio i Parc</w:t>
      </w:r>
      <w:r w:rsidR="00FA4DA1">
        <w:rPr>
          <w:highlight w:val="yellow"/>
          <w:lang w:val="cy-GB"/>
        </w:rPr>
        <w:t xml:space="preserve"> </w:t>
      </w:r>
      <w:proofErr w:type="spellStart"/>
      <w:r w:rsidR="00FA4DA1">
        <w:rPr>
          <w:highlight w:val="yellow"/>
          <w:lang w:val="cy-GB"/>
        </w:rPr>
        <w:t>Arts</w:t>
      </w:r>
      <w:proofErr w:type="spellEnd"/>
      <w:r w:rsidRPr="00C3042C">
        <w:rPr>
          <w:highlight w:val="yellow"/>
          <w:lang w:val="cy-GB"/>
        </w:rPr>
        <w:t xml:space="preserve"> ar 11/18</w:t>
      </w:r>
      <w:r w:rsidR="00FA4DA1">
        <w:rPr>
          <w:highlight w:val="yellow"/>
          <w:lang w:val="cy-GB"/>
        </w:rPr>
        <w:t xml:space="preserve"> M</w:t>
      </w:r>
      <w:r w:rsidRPr="00C3042C">
        <w:rPr>
          <w:highlight w:val="yellow"/>
          <w:lang w:val="cy-GB"/>
        </w:rPr>
        <w:t xml:space="preserve">edi i wneud cais yn </w:t>
      </w:r>
      <w:r w:rsidR="00FA4DA1">
        <w:rPr>
          <w:highlight w:val="yellow"/>
          <w:lang w:val="cy-GB"/>
        </w:rPr>
        <w:t>wyneb yn wyneb.</w:t>
      </w:r>
    </w:p>
    <w:p w14:paraId="7DF32921" w14:textId="21EF1525" w:rsidR="00E226DB" w:rsidRPr="00C3042C" w:rsidRDefault="00E226DB" w:rsidP="00E226DB">
      <w:pPr>
        <w:tabs>
          <w:tab w:val="left" w:pos="720"/>
        </w:tabs>
        <w:spacing w:before="240" w:after="240"/>
        <w:rPr>
          <w:highlight w:val="yellow"/>
          <w:lang w:val="cy-GB"/>
        </w:rPr>
      </w:pPr>
      <w:r w:rsidRPr="00C3042C">
        <w:rPr>
          <w:highlight w:val="yellow"/>
          <w:lang w:val="cy-GB"/>
        </w:rPr>
        <w:t xml:space="preserve">● Rhaid labelu pob </w:t>
      </w:r>
      <w:r w:rsidR="00FA4DA1">
        <w:rPr>
          <w:highlight w:val="yellow"/>
          <w:lang w:val="cy-GB"/>
        </w:rPr>
        <w:t xml:space="preserve">darn o </w:t>
      </w:r>
      <w:r w:rsidRPr="00C3042C">
        <w:rPr>
          <w:highlight w:val="yellow"/>
          <w:lang w:val="cy-GB"/>
        </w:rPr>
        <w:t>waith. Rhaid i bob gwaith gael label ar y cefn (glud/tâp yn dderbyniol) gyda'ch Cyfenw</w:t>
      </w:r>
      <w:r w:rsidR="00FA4DA1">
        <w:rPr>
          <w:highlight w:val="yellow"/>
          <w:lang w:val="cy-GB"/>
        </w:rPr>
        <w:t xml:space="preserve"> a </w:t>
      </w:r>
      <w:r w:rsidRPr="00C3042C">
        <w:rPr>
          <w:highlight w:val="yellow"/>
          <w:lang w:val="cy-GB"/>
        </w:rPr>
        <w:t>T</w:t>
      </w:r>
      <w:r w:rsidR="00FA4DA1">
        <w:rPr>
          <w:highlight w:val="yellow"/>
          <w:lang w:val="cy-GB"/>
        </w:rPr>
        <w:t>h</w:t>
      </w:r>
      <w:r w:rsidRPr="00C3042C">
        <w:rPr>
          <w:highlight w:val="yellow"/>
          <w:lang w:val="cy-GB"/>
        </w:rPr>
        <w:t>eitl y Gwaith Celf.</w:t>
      </w:r>
    </w:p>
    <w:p w14:paraId="747DC9A0" w14:textId="6DCA44EE" w:rsidR="00E226DB" w:rsidRPr="00C3042C" w:rsidRDefault="00E226DB" w:rsidP="00E226DB">
      <w:pPr>
        <w:tabs>
          <w:tab w:val="left" w:pos="720"/>
        </w:tabs>
        <w:spacing w:before="240" w:after="240"/>
        <w:rPr>
          <w:highlight w:val="yellow"/>
          <w:lang w:val="cy-GB"/>
        </w:rPr>
      </w:pPr>
      <w:r w:rsidRPr="00C3042C">
        <w:rPr>
          <w:highlight w:val="yellow"/>
          <w:lang w:val="cy-GB"/>
        </w:rPr>
        <w:t>● Dylid nodi</w:t>
      </w:r>
      <w:r w:rsidR="00FA4DA1">
        <w:rPr>
          <w:highlight w:val="yellow"/>
          <w:lang w:val="cy-GB"/>
        </w:rPr>
        <w:t xml:space="preserve"> dull</w:t>
      </w:r>
      <w:r w:rsidRPr="00C3042C">
        <w:rPr>
          <w:highlight w:val="yellow"/>
          <w:lang w:val="cy-GB"/>
        </w:rPr>
        <w:t xml:space="preserve"> danfon y gwaith celf (cyfrifoldeb yr artist) yn </w:t>
      </w:r>
      <w:r w:rsidR="00FA4DA1">
        <w:rPr>
          <w:highlight w:val="yellow"/>
          <w:lang w:val="cy-GB"/>
        </w:rPr>
        <w:t>y ffurflen</w:t>
      </w:r>
      <w:r w:rsidRPr="00C3042C">
        <w:rPr>
          <w:highlight w:val="yellow"/>
          <w:lang w:val="cy-GB"/>
        </w:rPr>
        <w:t xml:space="preserve"> neu dylid ei drefnu gyda churaduron Parc</w:t>
      </w:r>
      <w:r w:rsidR="00FA4DA1">
        <w:rPr>
          <w:highlight w:val="yellow"/>
          <w:lang w:val="cy-GB"/>
        </w:rPr>
        <w:t xml:space="preserve"> </w:t>
      </w:r>
      <w:proofErr w:type="spellStart"/>
      <w:r w:rsidR="00FA4DA1">
        <w:rPr>
          <w:highlight w:val="yellow"/>
          <w:lang w:val="cy-GB"/>
        </w:rPr>
        <w:t>Arts</w:t>
      </w:r>
      <w:proofErr w:type="spellEnd"/>
      <w:r w:rsidRPr="00C3042C">
        <w:rPr>
          <w:highlight w:val="yellow"/>
          <w:lang w:val="cy-GB"/>
        </w:rPr>
        <w:t>. (Parcarts@hotmail.com)</w:t>
      </w:r>
    </w:p>
    <w:p w14:paraId="02EF903C" w14:textId="3B7D10B5" w:rsidR="00E226DB" w:rsidRPr="00C3042C" w:rsidRDefault="00E226DB" w:rsidP="00E226DB">
      <w:pPr>
        <w:tabs>
          <w:tab w:val="left" w:pos="720"/>
        </w:tabs>
        <w:spacing w:before="240" w:after="240"/>
        <w:rPr>
          <w:highlight w:val="yellow"/>
          <w:lang w:val="cy-GB"/>
        </w:rPr>
      </w:pPr>
      <w:r w:rsidRPr="00C3042C">
        <w:rPr>
          <w:highlight w:val="yellow"/>
          <w:lang w:val="cy-GB"/>
        </w:rPr>
        <w:t>● Gellir casglu'r gwaith celf ar ddiwedd yr arddangosfa.</w:t>
      </w:r>
    </w:p>
    <w:p w14:paraId="495C82A2" w14:textId="19CE271F" w:rsidR="00E226DB" w:rsidRPr="00C3042C" w:rsidRDefault="00FA4DA1" w:rsidP="00E226DB">
      <w:pPr>
        <w:tabs>
          <w:tab w:val="left" w:pos="720"/>
        </w:tabs>
        <w:spacing w:before="240" w:after="240"/>
        <w:rPr>
          <w:b/>
          <w:bCs/>
          <w:highlight w:val="yellow"/>
          <w:u w:val="single"/>
          <w:lang w:val="cy-GB"/>
        </w:rPr>
      </w:pPr>
      <w:r>
        <w:rPr>
          <w:b/>
          <w:bCs/>
          <w:highlight w:val="yellow"/>
          <w:u w:val="single"/>
          <w:lang w:val="cy-GB"/>
        </w:rPr>
        <w:t>Y Broses Gymhwyso a Dewis</w:t>
      </w:r>
      <w:r w:rsidR="00E226DB" w:rsidRPr="00C3042C">
        <w:rPr>
          <w:b/>
          <w:bCs/>
          <w:highlight w:val="yellow"/>
          <w:u w:val="single"/>
          <w:lang w:val="cy-GB"/>
        </w:rPr>
        <w:t>:</w:t>
      </w:r>
    </w:p>
    <w:p w14:paraId="7D0C4C9A" w14:textId="533EF689" w:rsidR="00E226DB" w:rsidRPr="00C3042C" w:rsidRDefault="00E226DB" w:rsidP="00E226DB">
      <w:pPr>
        <w:tabs>
          <w:tab w:val="left" w:pos="720"/>
        </w:tabs>
        <w:spacing w:before="240" w:after="240"/>
        <w:rPr>
          <w:highlight w:val="yellow"/>
          <w:lang w:val="cy-GB"/>
        </w:rPr>
      </w:pPr>
      <w:r w:rsidRPr="00C3042C">
        <w:rPr>
          <w:highlight w:val="yellow"/>
          <w:lang w:val="cy-GB"/>
        </w:rPr>
        <w:t xml:space="preserve">● Mae'r alwad agored hon ar gyfer pob artist, </w:t>
      </w:r>
      <w:r w:rsidR="00FA4DA1">
        <w:rPr>
          <w:highlight w:val="yellow"/>
          <w:lang w:val="cy-GB"/>
        </w:rPr>
        <w:t>mynnwch olwg ar</w:t>
      </w:r>
      <w:r w:rsidRPr="00C3042C">
        <w:rPr>
          <w:highlight w:val="yellow"/>
          <w:lang w:val="cy-GB"/>
        </w:rPr>
        <w:t xml:space="preserve"> y </w:t>
      </w:r>
      <w:r w:rsidR="00066E55">
        <w:rPr>
          <w:highlight w:val="yellow"/>
          <w:lang w:val="cy-GB"/>
        </w:rPr>
        <w:t>Briff</w:t>
      </w:r>
      <w:r w:rsidRPr="00C3042C">
        <w:rPr>
          <w:highlight w:val="yellow"/>
          <w:lang w:val="cy-GB"/>
        </w:rPr>
        <w:t>.</w:t>
      </w:r>
    </w:p>
    <w:p w14:paraId="5BE3A249" w14:textId="77777777" w:rsidR="00E226DB" w:rsidRPr="00C3042C" w:rsidRDefault="00E226DB" w:rsidP="00E226DB">
      <w:pPr>
        <w:tabs>
          <w:tab w:val="left" w:pos="720"/>
        </w:tabs>
        <w:spacing w:before="240" w:after="240"/>
        <w:rPr>
          <w:highlight w:val="yellow"/>
          <w:lang w:val="cy-GB"/>
        </w:rPr>
      </w:pPr>
      <w:r w:rsidRPr="00C3042C">
        <w:rPr>
          <w:highlight w:val="yellow"/>
          <w:lang w:val="cy-GB"/>
        </w:rPr>
        <w:t>● Nid oes cyfyngiad ar oedran yr artist, mae croeso i bawb.</w:t>
      </w:r>
    </w:p>
    <w:p w14:paraId="46D5AB8D" w14:textId="77777777" w:rsidR="00E226DB" w:rsidRPr="00C3042C" w:rsidRDefault="00E226DB" w:rsidP="00E226DB">
      <w:pPr>
        <w:tabs>
          <w:tab w:val="left" w:pos="720"/>
        </w:tabs>
        <w:spacing w:before="240" w:after="240"/>
        <w:rPr>
          <w:highlight w:val="yellow"/>
          <w:lang w:val="cy-GB"/>
        </w:rPr>
      </w:pPr>
      <w:r w:rsidRPr="00C3042C">
        <w:rPr>
          <w:highlight w:val="yellow"/>
          <w:lang w:val="cy-GB"/>
        </w:rPr>
        <w:t>● Mae croeso i bob arddull a chyfrwng.</w:t>
      </w:r>
    </w:p>
    <w:p w14:paraId="0E2322AF" w14:textId="77777777" w:rsidR="00E226DB" w:rsidRPr="00C3042C" w:rsidRDefault="00E226DB" w:rsidP="00E226DB">
      <w:pPr>
        <w:tabs>
          <w:tab w:val="left" w:pos="720"/>
        </w:tabs>
        <w:spacing w:before="240" w:after="240"/>
        <w:rPr>
          <w:highlight w:val="yellow"/>
          <w:lang w:val="cy-GB"/>
        </w:rPr>
      </w:pPr>
      <w:r w:rsidRPr="00C3042C">
        <w:rPr>
          <w:highlight w:val="yellow"/>
          <w:lang w:val="cy-GB"/>
        </w:rPr>
        <w:t>● Nid oes unrhyw ofynion addysgol.</w:t>
      </w:r>
    </w:p>
    <w:p w14:paraId="74F63A9C" w14:textId="2D790295" w:rsidR="00E226DB" w:rsidRPr="00C3042C" w:rsidRDefault="00E226DB" w:rsidP="00E226DB">
      <w:pPr>
        <w:tabs>
          <w:tab w:val="left" w:pos="720"/>
        </w:tabs>
        <w:spacing w:before="240" w:after="240"/>
        <w:rPr>
          <w:highlight w:val="yellow"/>
          <w:lang w:val="cy-GB"/>
        </w:rPr>
      </w:pPr>
      <w:r w:rsidRPr="00C3042C">
        <w:rPr>
          <w:highlight w:val="yellow"/>
          <w:lang w:val="cy-GB"/>
        </w:rPr>
        <w:t xml:space="preserve">● </w:t>
      </w:r>
      <w:r w:rsidR="00E46DD3">
        <w:rPr>
          <w:highlight w:val="yellow"/>
          <w:lang w:val="cy-GB"/>
        </w:rPr>
        <w:t xml:space="preserve">Bydd </w:t>
      </w:r>
      <w:r w:rsidRPr="00C3042C">
        <w:rPr>
          <w:highlight w:val="yellow"/>
          <w:lang w:val="cy-GB"/>
        </w:rPr>
        <w:t>Tîm Parc</w:t>
      </w:r>
      <w:r w:rsidR="00E46DD3">
        <w:rPr>
          <w:highlight w:val="yellow"/>
          <w:lang w:val="cy-GB"/>
        </w:rPr>
        <w:t xml:space="preserve"> </w:t>
      </w:r>
      <w:proofErr w:type="spellStart"/>
      <w:r w:rsidR="00C01651">
        <w:rPr>
          <w:highlight w:val="yellow"/>
          <w:lang w:val="cy-GB"/>
        </w:rPr>
        <w:t>Arts</w:t>
      </w:r>
      <w:proofErr w:type="spellEnd"/>
      <w:r w:rsidRPr="00C3042C">
        <w:rPr>
          <w:highlight w:val="yellow"/>
          <w:lang w:val="cy-GB"/>
        </w:rPr>
        <w:t xml:space="preserve"> </w:t>
      </w:r>
      <w:r w:rsidR="00FA4DA1">
        <w:rPr>
          <w:highlight w:val="yellow"/>
          <w:lang w:val="cy-GB"/>
        </w:rPr>
        <w:t xml:space="preserve">yn dewis y darnau ac yn </w:t>
      </w:r>
      <w:proofErr w:type="spellStart"/>
      <w:r w:rsidR="00FA4DA1">
        <w:rPr>
          <w:highlight w:val="yellow"/>
          <w:lang w:val="cy-GB"/>
        </w:rPr>
        <w:t>curadu’r</w:t>
      </w:r>
      <w:proofErr w:type="spellEnd"/>
      <w:r w:rsidR="00FA4DA1">
        <w:rPr>
          <w:highlight w:val="yellow"/>
          <w:lang w:val="cy-GB"/>
        </w:rPr>
        <w:t xml:space="preserve"> arddangosfa</w:t>
      </w:r>
      <w:r w:rsidRPr="00C3042C">
        <w:rPr>
          <w:highlight w:val="yellow"/>
          <w:lang w:val="cy-GB"/>
        </w:rPr>
        <w:t>.</w:t>
      </w:r>
    </w:p>
    <w:p w14:paraId="253364DD" w14:textId="18536835" w:rsidR="00E226DB" w:rsidRPr="00C3042C" w:rsidRDefault="00E226DB" w:rsidP="00E226DB">
      <w:pPr>
        <w:tabs>
          <w:tab w:val="left" w:pos="720"/>
        </w:tabs>
        <w:spacing w:before="240" w:after="240"/>
        <w:rPr>
          <w:highlight w:val="yellow"/>
          <w:lang w:val="cy-GB"/>
        </w:rPr>
      </w:pPr>
      <w:r w:rsidRPr="00C3042C">
        <w:rPr>
          <w:highlight w:val="yellow"/>
          <w:lang w:val="cy-GB"/>
        </w:rPr>
        <w:t>● Mae gan guraduron Parc</w:t>
      </w:r>
      <w:r w:rsidR="00E46DD3">
        <w:rPr>
          <w:highlight w:val="yellow"/>
          <w:lang w:val="cy-GB"/>
        </w:rPr>
        <w:t xml:space="preserve"> </w:t>
      </w:r>
      <w:proofErr w:type="spellStart"/>
      <w:r w:rsidR="00C01651">
        <w:rPr>
          <w:highlight w:val="yellow"/>
          <w:lang w:val="cy-GB"/>
        </w:rPr>
        <w:t>Arts</w:t>
      </w:r>
      <w:proofErr w:type="spellEnd"/>
      <w:r w:rsidRPr="00C3042C">
        <w:rPr>
          <w:highlight w:val="yellow"/>
          <w:lang w:val="cy-GB"/>
        </w:rPr>
        <w:t xml:space="preserve"> yr hawl i dderbyn neu wrthod unrhyw gyflwyniad ar gyfer yr arddangosfa/prosiect </w:t>
      </w:r>
      <w:r w:rsidR="00FA4DA1">
        <w:rPr>
          <w:highlight w:val="yellow"/>
          <w:lang w:val="cy-GB"/>
        </w:rPr>
        <w:t>yma</w:t>
      </w:r>
      <w:r w:rsidRPr="00C3042C">
        <w:rPr>
          <w:highlight w:val="yellow"/>
          <w:lang w:val="cy-GB"/>
        </w:rPr>
        <w:t>.</w:t>
      </w:r>
    </w:p>
    <w:p w14:paraId="7D2E7283" w14:textId="3BB3690B" w:rsidR="00E226DB" w:rsidRPr="00C3042C" w:rsidRDefault="00E226DB" w:rsidP="00E226DB">
      <w:pPr>
        <w:tabs>
          <w:tab w:val="left" w:pos="720"/>
        </w:tabs>
        <w:spacing w:before="240" w:after="240"/>
        <w:rPr>
          <w:highlight w:val="yellow"/>
          <w:lang w:val="cy-GB"/>
        </w:rPr>
      </w:pPr>
      <w:r w:rsidRPr="00C3042C">
        <w:rPr>
          <w:highlight w:val="yellow"/>
          <w:lang w:val="cy-GB"/>
        </w:rPr>
        <w:t>● D</w:t>
      </w:r>
      <w:r w:rsidR="00FA4DA1">
        <w:rPr>
          <w:highlight w:val="yellow"/>
          <w:lang w:val="cy-GB"/>
        </w:rPr>
        <w:t>oes d</w:t>
      </w:r>
      <w:r w:rsidRPr="00C3042C">
        <w:rPr>
          <w:highlight w:val="yellow"/>
          <w:lang w:val="cy-GB"/>
        </w:rPr>
        <w:t xml:space="preserve">im ffi </w:t>
      </w:r>
      <w:r w:rsidR="00FA4DA1">
        <w:rPr>
          <w:highlight w:val="yellow"/>
          <w:lang w:val="cy-GB"/>
        </w:rPr>
        <w:t>g</w:t>
      </w:r>
      <w:r w:rsidRPr="00C3042C">
        <w:rPr>
          <w:highlight w:val="yellow"/>
          <w:lang w:val="cy-GB"/>
        </w:rPr>
        <w:t>yflwyno.</w:t>
      </w:r>
    </w:p>
    <w:p w14:paraId="186016EE" w14:textId="77777777" w:rsidR="00E226DB" w:rsidRPr="00C3042C" w:rsidRDefault="00E226DB" w:rsidP="00E226DB">
      <w:pPr>
        <w:tabs>
          <w:tab w:val="left" w:pos="720"/>
        </w:tabs>
        <w:spacing w:before="240" w:after="240"/>
        <w:rPr>
          <w:highlight w:val="yellow"/>
          <w:lang w:val="cy-GB"/>
        </w:rPr>
      </w:pPr>
      <w:r w:rsidRPr="00C3042C">
        <w:rPr>
          <w:b/>
          <w:bCs/>
          <w:highlight w:val="yellow"/>
          <w:u w:val="single"/>
          <w:lang w:val="cy-GB"/>
        </w:rPr>
        <w:t>Canllawiau</w:t>
      </w:r>
      <w:r w:rsidRPr="00C3042C">
        <w:rPr>
          <w:highlight w:val="yellow"/>
          <w:lang w:val="cy-GB"/>
        </w:rPr>
        <w:t>:</w:t>
      </w:r>
    </w:p>
    <w:p w14:paraId="395C7A6F" w14:textId="77777777" w:rsidR="00E226DB" w:rsidRPr="00C3042C" w:rsidRDefault="00E226DB" w:rsidP="00E226DB">
      <w:pPr>
        <w:tabs>
          <w:tab w:val="left" w:pos="720"/>
        </w:tabs>
        <w:spacing w:before="240" w:after="240"/>
        <w:rPr>
          <w:highlight w:val="yellow"/>
          <w:lang w:val="cy-GB"/>
        </w:rPr>
      </w:pPr>
      <w:r w:rsidRPr="00C3042C">
        <w:rPr>
          <w:highlight w:val="yellow"/>
          <w:lang w:val="cy-GB"/>
        </w:rPr>
        <w:t>● Maint mwyaf gwaith celf: rhaid iddo ffitio trwy un drws (850mm x 2040mm)</w:t>
      </w:r>
    </w:p>
    <w:p w14:paraId="2BD1C33A" w14:textId="06910245" w:rsidR="00E226DB" w:rsidRPr="00C3042C" w:rsidRDefault="00E226DB" w:rsidP="00E226DB">
      <w:pPr>
        <w:tabs>
          <w:tab w:val="left" w:pos="720"/>
        </w:tabs>
        <w:spacing w:before="240" w:after="240"/>
        <w:rPr>
          <w:highlight w:val="yellow"/>
          <w:lang w:val="cy-GB"/>
        </w:rPr>
      </w:pPr>
      <w:r w:rsidRPr="00C3042C">
        <w:rPr>
          <w:highlight w:val="yellow"/>
          <w:lang w:val="cy-GB"/>
        </w:rPr>
        <w:t>● Ar gyfer gwaith cynfas i'w hongian ar waliau</w:t>
      </w:r>
      <w:r w:rsidR="00FA4DA1">
        <w:rPr>
          <w:highlight w:val="yellow"/>
          <w:lang w:val="cy-GB"/>
        </w:rPr>
        <w:t>’r</w:t>
      </w:r>
      <w:r w:rsidRPr="00C3042C">
        <w:rPr>
          <w:highlight w:val="yellow"/>
          <w:lang w:val="cy-GB"/>
        </w:rPr>
        <w:t xml:space="preserve"> arddangosfa, yn ddelfrydol dim mwy na 2 x 3 metr.</w:t>
      </w:r>
    </w:p>
    <w:p w14:paraId="293B45D0" w14:textId="77777777" w:rsidR="00E226DB" w:rsidRPr="00C3042C" w:rsidRDefault="00E226DB" w:rsidP="00E226DB">
      <w:pPr>
        <w:tabs>
          <w:tab w:val="left" w:pos="720"/>
        </w:tabs>
        <w:spacing w:before="240" w:after="240"/>
        <w:rPr>
          <w:highlight w:val="yellow"/>
          <w:lang w:val="cy-GB"/>
        </w:rPr>
      </w:pPr>
      <w:r w:rsidRPr="00C3042C">
        <w:rPr>
          <w:highlight w:val="yellow"/>
          <w:lang w:val="cy-GB"/>
        </w:rPr>
        <w:t>● Dim fflamau noeth, carthion, na deunydd darfodus fel llwydni. Rhowch wybod i ni ymlaen llaw os oes gan eich gwaith celf unrhyw ofynion arddangos unigryw a allai fod yn beryglus i bobl neu'r adeilad. Rydym yn cadw'r hawl i benderfynu a yw'n addas ar gyfer yr arddangosfa hon.</w:t>
      </w:r>
    </w:p>
    <w:p w14:paraId="61F209D0" w14:textId="56AEC52C" w:rsidR="00E226DB" w:rsidRPr="00C3042C" w:rsidRDefault="00E226DB" w:rsidP="00E226DB">
      <w:pPr>
        <w:tabs>
          <w:tab w:val="left" w:pos="720"/>
        </w:tabs>
        <w:spacing w:before="240" w:after="240"/>
        <w:rPr>
          <w:highlight w:val="yellow"/>
          <w:lang w:val="cy-GB"/>
        </w:rPr>
      </w:pPr>
      <w:r w:rsidRPr="00C3042C">
        <w:rPr>
          <w:highlight w:val="yellow"/>
          <w:lang w:val="cy-GB"/>
        </w:rPr>
        <w:t xml:space="preserve">● Rhaid cyflwyno gwaith yn barod i'w arddangos e.e. yn barod i'w hongian. Os oes angen plinth neu sgrin/monitor/trydan, rhowch </w:t>
      </w:r>
      <w:r w:rsidR="00E46DD3">
        <w:rPr>
          <w:highlight w:val="yellow"/>
          <w:lang w:val="cy-GB"/>
        </w:rPr>
        <w:t>rhybudd</w:t>
      </w:r>
      <w:r w:rsidRPr="00C3042C">
        <w:rPr>
          <w:highlight w:val="yellow"/>
          <w:lang w:val="cy-GB"/>
        </w:rPr>
        <w:t xml:space="preserve"> i ni a gwneir pob ymdrech resymol i fodloni eich gofynion yn ôl y lleoliad a'r adnoddau. Drwy gyflwyno gwaith celf nad yw'n barod i'w </w:t>
      </w:r>
      <w:r w:rsidRPr="00C3042C">
        <w:rPr>
          <w:highlight w:val="yellow"/>
          <w:lang w:val="cy-GB"/>
        </w:rPr>
        <w:lastRenderedPageBreak/>
        <w:t>hongian, rydych yn cydsynio i dîm Parc</w:t>
      </w:r>
      <w:r w:rsidR="00E46DD3">
        <w:rPr>
          <w:highlight w:val="yellow"/>
          <w:lang w:val="cy-GB"/>
        </w:rPr>
        <w:t xml:space="preserve"> </w:t>
      </w:r>
      <w:proofErr w:type="spellStart"/>
      <w:r w:rsidR="00C01651">
        <w:rPr>
          <w:highlight w:val="yellow"/>
          <w:lang w:val="cy-GB"/>
        </w:rPr>
        <w:t>Arts</w:t>
      </w:r>
      <w:proofErr w:type="spellEnd"/>
      <w:r w:rsidRPr="00C3042C">
        <w:rPr>
          <w:highlight w:val="yellow"/>
          <w:lang w:val="cy-GB"/>
        </w:rPr>
        <w:t xml:space="preserve"> wneud y paratoadau angenrheidiol ar gyfer arddangos, gan gynnwys atodi modrwyau-D neu wifren hongian.</w:t>
      </w:r>
    </w:p>
    <w:p w14:paraId="1D6F54D2" w14:textId="77777777" w:rsidR="00E226DB" w:rsidRPr="00C3042C" w:rsidRDefault="00E226DB" w:rsidP="00E226DB">
      <w:pPr>
        <w:tabs>
          <w:tab w:val="left" w:pos="720"/>
        </w:tabs>
        <w:spacing w:before="240" w:after="240"/>
        <w:rPr>
          <w:highlight w:val="yellow"/>
          <w:lang w:val="cy-GB"/>
        </w:rPr>
      </w:pPr>
      <w:r w:rsidRPr="00C3042C">
        <w:rPr>
          <w:highlight w:val="yellow"/>
          <w:lang w:val="cy-GB"/>
        </w:rPr>
        <w:t>● Crëwch waith celf sy'n ddiogel i'r cyhoedd, nad yw'n cynnwys hylif peryglus, nwy, gwrthrychau nac elfennau miniog peryglus. Ni fyddwn yn derbyn gwaith sy'n pydru, oni bai ei fod wedi'i gynnwys mewn cas arddangos aerglos a gyflenwir gan yr artist.</w:t>
      </w:r>
    </w:p>
    <w:p w14:paraId="07CEE410" w14:textId="5315B11D" w:rsidR="00E226DB" w:rsidRPr="00C3042C" w:rsidRDefault="00E226DB" w:rsidP="00E226DB">
      <w:pPr>
        <w:tabs>
          <w:tab w:val="left" w:pos="720"/>
        </w:tabs>
        <w:spacing w:before="240" w:after="240"/>
        <w:rPr>
          <w:highlight w:val="yellow"/>
          <w:lang w:val="cy-GB"/>
        </w:rPr>
      </w:pPr>
      <w:r w:rsidRPr="00C3042C">
        <w:rPr>
          <w:highlight w:val="yellow"/>
          <w:lang w:val="cy-GB"/>
        </w:rPr>
        <w:t>● Dim cyfyngiad ar nifer y cyflwyniadau y gall artist unigol eu gwneud, yn dibynnu ar friff yr artist.</w:t>
      </w:r>
    </w:p>
    <w:p w14:paraId="124C778A" w14:textId="540DD55D" w:rsidR="00E226DB" w:rsidRPr="00C3042C" w:rsidRDefault="00E226DB" w:rsidP="00E226DB">
      <w:pPr>
        <w:tabs>
          <w:tab w:val="left" w:pos="720"/>
        </w:tabs>
        <w:spacing w:before="240" w:after="240"/>
        <w:rPr>
          <w:highlight w:val="yellow"/>
          <w:lang w:val="cy-GB"/>
        </w:rPr>
      </w:pPr>
      <w:r w:rsidRPr="00C3042C">
        <w:rPr>
          <w:highlight w:val="yellow"/>
          <w:lang w:val="cy-GB"/>
        </w:rPr>
        <w:t xml:space="preserve">● Rhaid i'r artist sy'n cyflwyno'r gwaith ddeall nad oes sicrwydd y bydd yn cael ei gynnwys. Rydym yn cadw'r hawl i wrthod ac i beidio ag arddangos gwaith celf benodol am resymau fel: nad yw'n cyflawni'r briff, </w:t>
      </w:r>
      <w:r w:rsidR="00B4787E">
        <w:rPr>
          <w:highlight w:val="yellow"/>
          <w:lang w:val="cy-GB"/>
        </w:rPr>
        <w:t xml:space="preserve">mae’n </w:t>
      </w:r>
      <w:r w:rsidRPr="00C3042C">
        <w:rPr>
          <w:highlight w:val="yellow"/>
          <w:lang w:val="cy-GB"/>
        </w:rPr>
        <w:t>wahaniaethol neu annog casineb. Hefyd os yw'r tîm yn teimlo nad yw'r gwaith celf yn briodol ar gyfer lle cyhoeddus sy'n addas i deuluoedd.</w:t>
      </w:r>
    </w:p>
    <w:p w14:paraId="1A92B304" w14:textId="77777777" w:rsidR="00E226DB" w:rsidRPr="00C3042C" w:rsidRDefault="00E226DB" w:rsidP="00E226DB">
      <w:pPr>
        <w:tabs>
          <w:tab w:val="left" w:pos="720"/>
        </w:tabs>
        <w:spacing w:before="240" w:after="240"/>
        <w:rPr>
          <w:highlight w:val="yellow"/>
          <w:lang w:val="cy-GB"/>
        </w:rPr>
      </w:pPr>
      <w:r w:rsidRPr="00C3042C">
        <w:rPr>
          <w:highlight w:val="yellow"/>
          <w:lang w:val="cy-GB"/>
        </w:rPr>
        <w:t>● Mae gennym ardal arddangos fawr, ond ni allwn warantu y bydd yr holl waith celf yn cael ei arddangos, os yw nifer y cyflwyniadau gan artistiaid yn uchel.</w:t>
      </w:r>
    </w:p>
    <w:p w14:paraId="76ADB01E" w14:textId="73484DD3" w:rsidR="00E226DB" w:rsidRPr="00C3042C" w:rsidRDefault="00E226DB" w:rsidP="00E226DB">
      <w:pPr>
        <w:tabs>
          <w:tab w:val="left" w:pos="720"/>
        </w:tabs>
        <w:spacing w:before="240" w:after="240"/>
        <w:rPr>
          <w:highlight w:val="yellow"/>
          <w:lang w:val="cy-GB"/>
        </w:rPr>
      </w:pPr>
      <w:r w:rsidRPr="00C3042C">
        <w:rPr>
          <w:highlight w:val="yellow"/>
          <w:lang w:val="cy-GB"/>
        </w:rPr>
        <w:t xml:space="preserve">● Rydych yn hapus i'ch gwaith celf gael ei </w:t>
      </w:r>
      <w:proofErr w:type="spellStart"/>
      <w:r w:rsidRPr="00C3042C">
        <w:rPr>
          <w:highlight w:val="yellow"/>
          <w:lang w:val="cy-GB"/>
        </w:rPr>
        <w:t>ffotograffi</w:t>
      </w:r>
      <w:r w:rsidR="00B4787E">
        <w:rPr>
          <w:highlight w:val="yellow"/>
          <w:lang w:val="cy-GB"/>
        </w:rPr>
        <w:t>o</w:t>
      </w:r>
      <w:proofErr w:type="spellEnd"/>
      <w:r w:rsidRPr="00C3042C">
        <w:rPr>
          <w:highlight w:val="yellow"/>
          <w:lang w:val="cy-GB"/>
        </w:rPr>
        <w:t xml:space="preserve">, ei ffilmio a'i ddefnyddio yng nghynnwys cyfryngau cymdeithasol y sefydliad, </w:t>
      </w:r>
      <w:r w:rsidR="00B4787E">
        <w:rPr>
          <w:highlight w:val="yellow"/>
          <w:lang w:val="cy-GB"/>
        </w:rPr>
        <w:t xml:space="preserve">deunydd </w:t>
      </w:r>
      <w:r w:rsidRPr="00C3042C">
        <w:rPr>
          <w:highlight w:val="yellow"/>
          <w:lang w:val="cy-GB"/>
        </w:rPr>
        <w:t>cyhoeddusrwydd a chyhoeddusrwydd tebyg yn y dyfodol.</w:t>
      </w:r>
    </w:p>
    <w:p w14:paraId="50F9EFB0" w14:textId="77777777" w:rsidR="00E226DB" w:rsidRPr="00C3042C" w:rsidRDefault="00E226DB" w:rsidP="00E226DB">
      <w:pPr>
        <w:tabs>
          <w:tab w:val="left" w:pos="720"/>
        </w:tabs>
        <w:spacing w:before="240" w:after="240"/>
        <w:rPr>
          <w:b/>
          <w:bCs/>
          <w:highlight w:val="yellow"/>
          <w:u w:val="single"/>
          <w:lang w:val="cy-GB"/>
        </w:rPr>
      </w:pPr>
      <w:r w:rsidRPr="00C3042C">
        <w:rPr>
          <w:b/>
          <w:bCs/>
          <w:highlight w:val="yellow"/>
          <w:u w:val="single"/>
          <w:lang w:val="cy-GB"/>
        </w:rPr>
        <w:t>Diogelwch</w:t>
      </w:r>
    </w:p>
    <w:p w14:paraId="1F6D16F8" w14:textId="77777777" w:rsidR="00E226DB" w:rsidRPr="00C3042C" w:rsidRDefault="00E226DB" w:rsidP="00E226DB">
      <w:pPr>
        <w:tabs>
          <w:tab w:val="left" w:pos="720"/>
        </w:tabs>
        <w:spacing w:before="240" w:after="240"/>
        <w:rPr>
          <w:highlight w:val="yellow"/>
          <w:lang w:val="cy-GB"/>
        </w:rPr>
      </w:pPr>
      <w:r w:rsidRPr="00C3042C">
        <w:rPr>
          <w:highlight w:val="yellow"/>
          <w:lang w:val="cy-GB"/>
        </w:rPr>
        <w:t>● Gwneir pob ymdrech i amddiffyn a chadw eich gwaith celf yn ddiogel, ond yn anffodus ni allwn warantu hyn ac ni fyddwn yn derbyn atebolrwydd am unrhyw ddifrod.</w:t>
      </w:r>
    </w:p>
    <w:p w14:paraId="3716EE61" w14:textId="7C1430CB" w:rsidR="00E226DB" w:rsidRPr="00C3042C" w:rsidRDefault="00E226DB" w:rsidP="00E226DB">
      <w:pPr>
        <w:tabs>
          <w:tab w:val="left" w:pos="720"/>
        </w:tabs>
        <w:spacing w:before="240" w:after="240"/>
        <w:rPr>
          <w:highlight w:val="yellow"/>
          <w:lang w:val="cy-GB"/>
        </w:rPr>
      </w:pPr>
      <w:r w:rsidRPr="00C3042C">
        <w:rPr>
          <w:highlight w:val="yellow"/>
          <w:lang w:val="cy-GB"/>
        </w:rPr>
        <w:t xml:space="preserve">● Mae artistiaid yn gyfrifol am becynnu eu gwaith celf. Bydd Parc </w:t>
      </w:r>
      <w:proofErr w:type="spellStart"/>
      <w:r w:rsidR="00C01651">
        <w:rPr>
          <w:highlight w:val="yellow"/>
          <w:lang w:val="cy-GB"/>
        </w:rPr>
        <w:t>A</w:t>
      </w:r>
      <w:r w:rsidR="00C01651" w:rsidRPr="00C3042C">
        <w:rPr>
          <w:highlight w:val="yellow"/>
          <w:lang w:val="cy-GB"/>
        </w:rPr>
        <w:t>rts</w:t>
      </w:r>
      <w:proofErr w:type="spellEnd"/>
      <w:r w:rsidRPr="00C3042C">
        <w:rPr>
          <w:highlight w:val="yellow"/>
          <w:lang w:val="cy-GB"/>
        </w:rPr>
        <w:t xml:space="preserve"> yn cynnal neu'n gwella'r pecynnu ar gyfer teithio pellach ond ni all warantu unrhyw ddifrod nac unrhyw atebolrwydd.</w:t>
      </w:r>
    </w:p>
    <w:p w14:paraId="05C3C141" w14:textId="77777777" w:rsidR="00E226DB" w:rsidRPr="00C3042C" w:rsidRDefault="00E226DB" w:rsidP="00E226DB">
      <w:pPr>
        <w:tabs>
          <w:tab w:val="left" w:pos="720"/>
        </w:tabs>
        <w:spacing w:before="240" w:after="240"/>
        <w:rPr>
          <w:highlight w:val="yellow"/>
          <w:lang w:val="cy-GB"/>
        </w:rPr>
      </w:pPr>
      <w:r w:rsidRPr="00C3042C">
        <w:rPr>
          <w:highlight w:val="yellow"/>
          <w:lang w:val="cy-GB"/>
        </w:rPr>
        <w:t>● Bydd atebolrwydd cyhoeddus yn y lleoliad ar waith wrth arddangos yn unig.</w:t>
      </w:r>
    </w:p>
    <w:p w14:paraId="41D98F10" w14:textId="3A7A7396" w:rsidR="00E226DB" w:rsidRPr="00C3042C" w:rsidRDefault="00E226DB" w:rsidP="00E226DB">
      <w:pPr>
        <w:tabs>
          <w:tab w:val="left" w:pos="720"/>
        </w:tabs>
        <w:spacing w:before="240" w:after="240"/>
        <w:rPr>
          <w:highlight w:val="yellow"/>
          <w:lang w:val="cy-GB"/>
        </w:rPr>
      </w:pPr>
      <w:r w:rsidRPr="00C3042C">
        <w:rPr>
          <w:highlight w:val="yellow"/>
          <w:lang w:val="cy-GB"/>
        </w:rPr>
        <w:t>● Pan na fydd gwaith celf yn cael ei arddangos (neu pan fethwyd â'i gasglu) caiff ei storio'n ddiogel y</w:t>
      </w:r>
      <w:r w:rsidR="00420022" w:rsidRPr="00C3042C">
        <w:rPr>
          <w:highlight w:val="yellow"/>
          <w:lang w:val="cy-GB"/>
        </w:rPr>
        <w:t>n</w:t>
      </w:r>
      <w:r w:rsidRPr="00C3042C">
        <w:rPr>
          <w:highlight w:val="yellow"/>
          <w:lang w:val="cy-GB"/>
        </w:rPr>
        <w:t xml:space="preserve"> </w:t>
      </w:r>
      <w:r w:rsidR="00420022" w:rsidRPr="00C3042C">
        <w:rPr>
          <w:highlight w:val="yellow"/>
          <w:lang w:val="cy-GB"/>
        </w:rPr>
        <w:t>P</w:t>
      </w:r>
      <w:r w:rsidRPr="00C3042C">
        <w:rPr>
          <w:highlight w:val="yellow"/>
          <w:lang w:val="cy-GB"/>
        </w:rPr>
        <w:t xml:space="preserve">arc </w:t>
      </w:r>
      <w:proofErr w:type="spellStart"/>
      <w:r w:rsidRPr="00C3042C">
        <w:rPr>
          <w:highlight w:val="yellow"/>
          <w:lang w:val="cy-GB"/>
        </w:rPr>
        <w:t>Arts</w:t>
      </w:r>
      <w:proofErr w:type="spellEnd"/>
      <w:r w:rsidRPr="00C3042C">
        <w:rPr>
          <w:highlight w:val="yellow"/>
          <w:lang w:val="cy-GB"/>
        </w:rPr>
        <w:t>, Stryd y Dywysoges, CF37 1RY</w:t>
      </w:r>
    </w:p>
    <w:p w14:paraId="2419D747" w14:textId="6FA9A081" w:rsidR="00E226DB" w:rsidRPr="00C3042C" w:rsidRDefault="00E226DB" w:rsidP="00E226DB">
      <w:pPr>
        <w:tabs>
          <w:tab w:val="left" w:pos="720"/>
        </w:tabs>
        <w:spacing w:before="240" w:after="240"/>
        <w:rPr>
          <w:highlight w:val="yellow"/>
          <w:lang w:val="cy-GB"/>
        </w:rPr>
      </w:pPr>
      <w:r w:rsidRPr="00C3042C">
        <w:rPr>
          <w:highlight w:val="yellow"/>
          <w:lang w:val="cy-GB"/>
        </w:rPr>
        <w:t>● Mae'r rhai sy'n gwneud cais yn deall y bydd Gŵyl Morfydd Owen</w:t>
      </w:r>
      <w:r w:rsidR="00511BDD">
        <w:rPr>
          <w:highlight w:val="yellow"/>
          <w:lang w:val="cy-GB"/>
        </w:rPr>
        <w:t xml:space="preserve"> </w:t>
      </w:r>
      <w:proofErr w:type="spellStart"/>
      <w:r w:rsidR="00511BDD">
        <w:rPr>
          <w:highlight w:val="yellow"/>
          <w:lang w:val="cy-GB"/>
        </w:rPr>
        <w:t>Festival</w:t>
      </w:r>
      <w:proofErr w:type="spellEnd"/>
      <w:r w:rsidRPr="00C3042C">
        <w:rPr>
          <w:highlight w:val="yellow"/>
          <w:lang w:val="cy-GB"/>
        </w:rPr>
        <w:t xml:space="preserve"> yn cadw data fel enwau ac e-byst mewn lle diogel ac yn ei ddefnyddio ar gyfer cysylltu ynghylch yr ŵyl a'r arddangosfa yn unig.</w:t>
      </w:r>
    </w:p>
    <w:p w14:paraId="233EF7A8" w14:textId="77777777" w:rsidR="00420022" w:rsidRPr="00C3042C" w:rsidRDefault="00420022" w:rsidP="00420022">
      <w:pPr>
        <w:tabs>
          <w:tab w:val="left" w:pos="720"/>
        </w:tabs>
        <w:spacing w:before="240" w:after="240"/>
        <w:rPr>
          <w:b/>
          <w:bCs/>
          <w:highlight w:val="yellow"/>
          <w:u w:val="single"/>
          <w:lang w:val="cy-GB"/>
        </w:rPr>
      </w:pPr>
      <w:r w:rsidRPr="00C3042C">
        <w:rPr>
          <w:b/>
          <w:bCs/>
          <w:highlight w:val="yellow"/>
          <w:u w:val="single"/>
          <w:lang w:val="cy-GB"/>
        </w:rPr>
        <w:t>Gweithdrefn Werthu:</w:t>
      </w:r>
    </w:p>
    <w:p w14:paraId="5A180CA5" w14:textId="41AFA34D" w:rsidR="00420022" w:rsidRDefault="00420022" w:rsidP="00420022">
      <w:pPr>
        <w:tabs>
          <w:tab w:val="left" w:pos="720"/>
        </w:tabs>
        <w:spacing w:before="240" w:after="240"/>
        <w:rPr>
          <w:lang w:val="cy-GB"/>
        </w:rPr>
      </w:pPr>
      <w:r w:rsidRPr="00C3042C">
        <w:rPr>
          <w:highlight w:val="yellow"/>
          <w:lang w:val="cy-GB"/>
        </w:rPr>
        <w:t>● Ni fyddwn yn gallu gwerthu unrhyw weithiau yn yr arddangosfa hon. Fodd bynnag, mae croeso i artistiaid adael cardiau busnes wrth ymyl eu gweithiau celf fel y gall unrhyw un sydd â diddordeb gysylltu â'r artist yn uniongyrchol gydag ymholiadau.</w:t>
      </w:r>
    </w:p>
    <w:p w14:paraId="4673BB9B" w14:textId="77777777" w:rsidR="00B57AEE" w:rsidRDefault="00B57AEE" w:rsidP="00420022">
      <w:pPr>
        <w:tabs>
          <w:tab w:val="left" w:pos="720"/>
        </w:tabs>
        <w:spacing w:before="240" w:after="240"/>
        <w:rPr>
          <w:lang w:val="cy-GB"/>
        </w:rPr>
      </w:pPr>
    </w:p>
    <w:p w14:paraId="1CD2E89C" w14:textId="77777777" w:rsidR="00B57AEE" w:rsidRPr="00E226DB" w:rsidRDefault="00B57AEE" w:rsidP="00B57AEE">
      <w:pPr>
        <w:spacing w:before="240" w:after="240"/>
        <w:jc w:val="center"/>
        <w:rPr>
          <w:b/>
          <w:bCs/>
          <w:u w:val="single"/>
        </w:rPr>
      </w:pPr>
      <w:r w:rsidRPr="00E226DB">
        <w:rPr>
          <w:b/>
          <w:bCs/>
          <w:u w:val="single"/>
        </w:rPr>
        <w:t>ENGLISH</w:t>
      </w:r>
    </w:p>
    <w:p w14:paraId="62327279" w14:textId="77777777" w:rsidR="00B57AEE" w:rsidRPr="00E226DB" w:rsidRDefault="00B57AEE" w:rsidP="00B57AEE">
      <w:pPr>
        <w:spacing w:before="240" w:after="240"/>
        <w:rPr>
          <w:b/>
          <w:bCs/>
          <w:u w:val="single"/>
        </w:rPr>
      </w:pPr>
      <w:r w:rsidRPr="00E226DB">
        <w:rPr>
          <w:b/>
          <w:bCs/>
          <w:u w:val="single"/>
        </w:rPr>
        <w:lastRenderedPageBreak/>
        <w:t>Terms &amp; Conditions</w:t>
      </w:r>
    </w:p>
    <w:p w14:paraId="445E88F0" w14:textId="77777777" w:rsidR="00B57AEE" w:rsidRDefault="00B57AEE" w:rsidP="00B57AEE">
      <w:pPr>
        <w:spacing w:before="240" w:after="240"/>
      </w:pPr>
      <w:r>
        <w:t>How to Enter and Submit Work:</w:t>
      </w:r>
    </w:p>
    <w:p w14:paraId="79B83820" w14:textId="77777777" w:rsidR="00B57AEE" w:rsidRDefault="00B57AEE" w:rsidP="00B57AEE">
      <w:pPr>
        <w:numPr>
          <w:ilvl w:val="0"/>
          <w:numId w:val="1"/>
        </w:numPr>
        <w:tabs>
          <w:tab w:val="left" w:pos="720"/>
        </w:tabs>
        <w:spacing w:before="240"/>
        <w:ind w:left="720" w:hanging="360"/>
      </w:pPr>
      <w:r>
        <w:t xml:space="preserve">Complete downloaded form and submit by email or drop into Parc arts on the 11th/18th of September to apply in person. </w:t>
      </w:r>
    </w:p>
    <w:p w14:paraId="2B4E14C5" w14:textId="77777777" w:rsidR="00B57AEE" w:rsidRDefault="00B57AEE" w:rsidP="00B57AEE">
      <w:pPr>
        <w:numPr>
          <w:ilvl w:val="0"/>
          <w:numId w:val="1"/>
        </w:numPr>
        <w:tabs>
          <w:tab w:val="left" w:pos="720"/>
        </w:tabs>
        <w:ind w:left="720" w:hanging="360"/>
      </w:pPr>
      <w:r>
        <w:t xml:space="preserve">All work must be labeled. All work must have a label on the back (glue/tape acceptable) with your </w:t>
      </w:r>
      <w:proofErr w:type="spellStart"/>
      <w:r>
        <w:t>Lastname_ArtworkTitle</w:t>
      </w:r>
      <w:proofErr w:type="spellEnd"/>
      <w:r>
        <w:t>.</w:t>
      </w:r>
    </w:p>
    <w:p w14:paraId="6D7F87D4" w14:textId="77777777" w:rsidR="00B57AEE" w:rsidRDefault="00B57AEE" w:rsidP="00B57AEE">
      <w:pPr>
        <w:numPr>
          <w:ilvl w:val="0"/>
          <w:numId w:val="1"/>
        </w:numPr>
        <w:tabs>
          <w:tab w:val="left" w:pos="720"/>
        </w:tabs>
        <w:ind w:left="720" w:hanging="360"/>
      </w:pPr>
      <w:r>
        <w:t>Delivery of artwork (responsibility of the artist) should be given in the brief or should be arranged with Parc arts curators. (</w:t>
      </w:r>
      <w:proofErr w:type="gramStart"/>
      <w:r>
        <w:t>Parcarts@hotmail.com )</w:t>
      </w:r>
      <w:proofErr w:type="gramEnd"/>
    </w:p>
    <w:p w14:paraId="508ACE0B" w14:textId="77777777" w:rsidR="00B57AEE" w:rsidRDefault="00B57AEE" w:rsidP="00B57AEE">
      <w:pPr>
        <w:numPr>
          <w:ilvl w:val="0"/>
          <w:numId w:val="1"/>
        </w:numPr>
        <w:tabs>
          <w:tab w:val="left" w:pos="720"/>
        </w:tabs>
        <w:spacing w:after="240"/>
        <w:ind w:left="720" w:hanging="360"/>
      </w:pPr>
      <w:r>
        <w:t>Artwork can be collected at the end of the exhibition.</w:t>
      </w:r>
    </w:p>
    <w:p w14:paraId="780F69EA" w14:textId="77777777" w:rsidR="00B57AEE" w:rsidRPr="00E226DB" w:rsidRDefault="00B57AEE" w:rsidP="00B57AEE">
      <w:pPr>
        <w:spacing w:before="240" w:after="240"/>
        <w:rPr>
          <w:b/>
          <w:bCs/>
          <w:u w:val="single"/>
        </w:rPr>
      </w:pPr>
      <w:r w:rsidRPr="00E226DB">
        <w:rPr>
          <w:b/>
          <w:bCs/>
          <w:u w:val="single"/>
        </w:rPr>
        <w:t>Eligibility and Selection:</w:t>
      </w:r>
    </w:p>
    <w:p w14:paraId="025F21C2" w14:textId="77777777" w:rsidR="00B57AEE" w:rsidRDefault="00B57AEE" w:rsidP="00B57AEE">
      <w:pPr>
        <w:numPr>
          <w:ilvl w:val="0"/>
          <w:numId w:val="1"/>
        </w:numPr>
        <w:tabs>
          <w:tab w:val="left" w:pos="720"/>
        </w:tabs>
        <w:spacing w:before="240"/>
        <w:ind w:left="720" w:hanging="360"/>
      </w:pPr>
      <w:r>
        <w:t>This open call is for all artists, please refer to Brief.</w:t>
      </w:r>
    </w:p>
    <w:p w14:paraId="169ECABF" w14:textId="77777777" w:rsidR="00B57AEE" w:rsidRDefault="00B57AEE" w:rsidP="00B57AEE">
      <w:pPr>
        <w:numPr>
          <w:ilvl w:val="0"/>
          <w:numId w:val="1"/>
        </w:numPr>
        <w:tabs>
          <w:tab w:val="left" w:pos="720"/>
        </w:tabs>
        <w:ind w:left="720" w:hanging="360"/>
      </w:pPr>
      <w:r>
        <w:t>There is no restriction on the age of the artist, all are welcome.</w:t>
      </w:r>
    </w:p>
    <w:p w14:paraId="64D4CEDD" w14:textId="77777777" w:rsidR="00B57AEE" w:rsidRDefault="00B57AEE" w:rsidP="00B57AEE">
      <w:pPr>
        <w:numPr>
          <w:ilvl w:val="0"/>
          <w:numId w:val="1"/>
        </w:numPr>
        <w:tabs>
          <w:tab w:val="left" w:pos="720"/>
        </w:tabs>
        <w:ind w:left="720" w:hanging="360"/>
      </w:pPr>
      <w:r>
        <w:t>All styles and media are welcome.</w:t>
      </w:r>
    </w:p>
    <w:p w14:paraId="5310DE15" w14:textId="77777777" w:rsidR="00B57AEE" w:rsidRDefault="00B57AEE" w:rsidP="00B57AEE">
      <w:pPr>
        <w:numPr>
          <w:ilvl w:val="0"/>
          <w:numId w:val="1"/>
        </w:numPr>
        <w:tabs>
          <w:tab w:val="left" w:pos="720"/>
        </w:tabs>
        <w:ind w:left="720" w:hanging="360"/>
      </w:pPr>
      <w:r>
        <w:t>There are no educational requirements.</w:t>
      </w:r>
    </w:p>
    <w:p w14:paraId="4924B7C0" w14:textId="77777777" w:rsidR="00B57AEE" w:rsidRDefault="00B57AEE" w:rsidP="00B57AEE">
      <w:pPr>
        <w:numPr>
          <w:ilvl w:val="0"/>
          <w:numId w:val="1"/>
        </w:numPr>
        <w:tabs>
          <w:tab w:val="left" w:pos="720"/>
        </w:tabs>
        <w:ind w:left="720" w:hanging="360"/>
      </w:pPr>
      <w:r>
        <w:t>Selection and curation to be made by the Parc Arts team.</w:t>
      </w:r>
    </w:p>
    <w:p w14:paraId="20AA1EB6" w14:textId="77777777" w:rsidR="00B57AEE" w:rsidRDefault="00B57AEE" w:rsidP="00B57AEE">
      <w:pPr>
        <w:numPr>
          <w:ilvl w:val="0"/>
          <w:numId w:val="1"/>
        </w:numPr>
        <w:tabs>
          <w:tab w:val="left" w:pos="720"/>
        </w:tabs>
        <w:ind w:left="720" w:hanging="360"/>
      </w:pPr>
      <w:r>
        <w:t>The Parc arts curators hold the right to accept or refuse any submission for this exhibition/project.</w:t>
      </w:r>
    </w:p>
    <w:p w14:paraId="3968FD6A" w14:textId="77777777" w:rsidR="00B57AEE" w:rsidRDefault="00B57AEE" w:rsidP="00B57AEE">
      <w:pPr>
        <w:numPr>
          <w:ilvl w:val="0"/>
          <w:numId w:val="1"/>
        </w:numPr>
        <w:tabs>
          <w:tab w:val="left" w:pos="720"/>
        </w:tabs>
        <w:spacing w:after="240"/>
        <w:ind w:left="720" w:hanging="360"/>
      </w:pPr>
      <w:r>
        <w:t>No submission fee.</w:t>
      </w:r>
    </w:p>
    <w:p w14:paraId="0BCEA86C" w14:textId="77777777" w:rsidR="00B57AEE" w:rsidRPr="00E226DB" w:rsidRDefault="00B57AEE" w:rsidP="00B57AEE">
      <w:pPr>
        <w:spacing w:before="240" w:after="240"/>
        <w:rPr>
          <w:b/>
          <w:bCs/>
          <w:u w:val="single"/>
        </w:rPr>
      </w:pPr>
      <w:r w:rsidRPr="00E226DB">
        <w:rPr>
          <w:b/>
          <w:bCs/>
          <w:u w:val="single"/>
        </w:rPr>
        <w:t>Guidelines:</w:t>
      </w:r>
    </w:p>
    <w:p w14:paraId="121FF3B4" w14:textId="77777777" w:rsidR="00B57AEE" w:rsidRDefault="00B57AEE" w:rsidP="00B57AEE">
      <w:pPr>
        <w:numPr>
          <w:ilvl w:val="0"/>
          <w:numId w:val="1"/>
        </w:numPr>
        <w:tabs>
          <w:tab w:val="left" w:pos="720"/>
        </w:tabs>
        <w:spacing w:before="240"/>
        <w:ind w:left="720" w:hanging="360"/>
      </w:pPr>
      <w:r>
        <w:t>Max size of artwork: must fit through a single doorway (850mm x 2040mm)</w:t>
      </w:r>
    </w:p>
    <w:p w14:paraId="6ED50A44" w14:textId="77777777" w:rsidR="00B57AEE" w:rsidRDefault="00B57AEE" w:rsidP="00B57AEE">
      <w:pPr>
        <w:numPr>
          <w:ilvl w:val="0"/>
          <w:numId w:val="1"/>
        </w:numPr>
        <w:tabs>
          <w:tab w:val="left" w:pos="720"/>
        </w:tabs>
        <w:ind w:left="720" w:hanging="360"/>
      </w:pPr>
      <w:r>
        <w:t>For canvas work to be hung on exhibition walls, ideally no bigger than 2 x 3 meters.</w:t>
      </w:r>
    </w:p>
    <w:p w14:paraId="7DF7D6A6" w14:textId="77777777" w:rsidR="00B57AEE" w:rsidRDefault="00B57AEE" w:rsidP="00B57AEE">
      <w:pPr>
        <w:numPr>
          <w:ilvl w:val="0"/>
          <w:numId w:val="1"/>
        </w:numPr>
        <w:tabs>
          <w:tab w:val="left" w:pos="720"/>
        </w:tabs>
        <w:ind w:left="720" w:hanging="360"/>
      </w:pPr>
      <w:r>
        <w:t xml:space="preserve">No naked flames, excrement, or perishable material such as </w:t>
      </w:r>
      <w:proofErr w:type="spellStart"/>
      <w:r>
        <w:t>mould</w:t>
      </w:r>
      <w:proofErr w:type="spellEnd"/>
      <w:r>
        <w:t>. Please let us know in advance if your artwork has any unique display requirements that could potentially be hazardous to people or the building. We reserve the right to determine if it is suitable for this exhibition.</w:t>
      </w:r>
    </w:p>
    <w:p w14:paraId="27F29990" w14:textId="77777777" w:rsidR="00B57AEE" w:rsidRDefault="00B57AEE" w:rsidP="00B57AEE">
      <w:pPr>
        <w:numPr>
          <w:ilvl w:val="0"/>
          <w:numId w:val="1"/>
        </w:numPr>
        <w:tabs>
          <w:tab w:val="left" w:pos="720"/>
        </w:tabs>
        <w:ind w:left="720" w:hanging="360"/>
      </w:pPr>
      <w:r>
        <w:t>Work must be presented ready for display. e.g. ready to be hung. If a plinth is required or a screen/monitor/electricity let us know and all reasonable efforts will be made to meet your requirements as the venue and resourcing allows. By submitting artwork that is not ready for hanging, you consent to Parc arts team making the necessary preparations for display, including the attachment of D-rings or hanging wire.</w:t>
      </w:r>
    </w:p>
    <w:p w14:paraId="20F9FB83" w14:textId="77777777" w:rsidR="00B57AEE" w:rsidRDefault="00B57AEE" w:rsidP="00B57AEE">
      <w:pPr>
        <w:numPr>
          <w:ilvl w:val="0"/>
          <w:numId w:val="1"/>
        </w:numPr>
        <w:tabs>
          <w:tab w:val="left" w:pos="720"/>
        </w:tabs>
        <w:ind w:left="720" w:hanging="360"/>
      </w:pPr>
      <w:r>
        <w:t>Please create artwork that is safe to the public, doesn't include dangerous liquid, gas, objects or dangerously sharp elements. We will not accept work that decays, unless it is contained in an air-tight display case supplied by the artist.</w:t>
      </w:r>
    </w:p>
    <w:p w14:paraId="31328E08" w14:textId="77777777" w:rsidR="00B57AEE" w:rsidRDefault="00B57AEE" w:rsidP="00B57AEE">
      <w:pPr>
        <w:numPr>
          <w:ilvl w:val="0"/>
          <w:numId w:val="1"/>
        </w:numPr>
        <w:tabs>
          <w:tab w:val="left" w:pos="720"/>
        </w:tabs>
        <w:ind w:left="720" w:hanging="360"/>
      </w:pPr>
      <w:r>
        <w:t xml:space="preserve">No limitation on the number of submissions an individual artist can make, depending on the </w:t>
      </w:r>
      <w:proofErr w:type="gramStart"/>
      <w:r>
        <w:t>artist</w:t>
      </w:r>
      <w:proofErr w:type="gramEnd"/>
      <w:r>
        <w:t xml:space="preserve"> brief.</w:t>
      </w:r>
    </w:p>
    <w:p w14:paraId="7B7FA0A5" w14:textId="77777777" w:rsidR="00B57AEE" w:rsidRDefault="00B57AEE" w:rsidP="00B57AEE">
      <w:pPr>
        <w:numPr>
          <w:ilvl w:val="0"/>
          <w:numId w:val="1"/>
        </w:numPr>
        <w:tabs>
          <w:tab w:val="left" w:pos="720"/>
        </w:tabs>
        <w:ind w:left="720" w:hanging="360"/>
      </w:pPr>
      <w:r>
        <w:t xml:space="preserve">The artist submitting the work must understand that inclusion is not guaranteed. We reserve the right to decline and not display specific artwork for reasons </w:t>
      </w:r>
      <w:proofErr w:type="gramStart"/>
      <w:r>
        <w:t>such as:</w:t>
      </w:r>
      <w:proofErr w:type="gramEnd"/>
      <w:r>
        <w:t xml:space="preserve"> does not fulfil the brief, discriminatory or incitement to hatred. </w:t>
      </w:r>
      <w:proofErr w:type="gramStart"/>
      <w:r>
        <w:t>Also</w:t>
      </w:r>
      <w:proofErr w:type="gramEnd"/>
      <w:r>
        <w:t xml:space="preserve"> if the team feels the artwork is not appropriate for a public family friendly space. </w:t>
      </w:r>
    </w:p>
    <w:p w14:paraId="6A42CEAD" w14:textId="77777777" w:rsidR="00B57AEE" w:rsidRDefault="00B57AEE" w:rsidP="00B57AEE">
      <w:pPr>
        <w:numPr>
          <w:ilvl w:val="0"/>
          <w:numId w:val="1"/>
        </w:numPr>
        <w:tabs>
          <w:tab w:val="left" w:pos="720"/>
        </w:tabs>
        <w:ind w:left="720" w:hanging="360"/>
      </w:pPr>
      <w:r>
        <w:t>We have a large exhibition area, but we cannot guarantee that all artwork will be displayed, if the number of artists' submissions is high.</w:t>
      </w:r>
    </w:p>
    <w:p w14:paraId="1FFFC30D" w14:textId="77777777" w:rsidR="00B57AEE" w:rsidRDefault="00B57AEE" w:rsidP="00B57AEE">
      <w:pPr>
        <w:numPr>
          <w:ilvl w:val="0"/>
          <w:numId w:val="1"/>
        </w:numPr>
        <w:tabs>
          <w:tab w:val="left" w:pos="720"/>
        </w:tabs>
        <w:spacing w:after="240"/>
        <w:ind w:left="720" w:hanging="360"/>
      </w:pPr>
      <w:r>
        <w:lastRenderedPageBreak/>
        <w:t xml:space="preserve">You are happy for your artwork to be photographed, filmed and be used in the </w:t>
      </w:r>
      <w:proofErr w:type="spellStart"/>
      <w:proofErr w:type="gramStart"/>
      <w:r>
        <w:t>organisations</w:t>
      </w:r>
      <w:proofErr w:type="spellEnd"/>
      <w:proofErr w:type="gramEnd"/>
      <w:r>
        <w:t xml:space="preserve"> social media content, publicity and future publicity of a similar nature.</w:t>
      </w:r>
    </w:p>
    <w:p w14:paraId="31EA9B65" w14:textId="77777777" w:rsidR="00B57AEE" w:rsidRPr="00E226DB" w:rsidRDefault="00B57AEE" w:rsidP="00B57AEE">
      <w:pPr>
        <w:spacing w:before="240" w:after="240"/>
        <w:rPr>
          <w:b/>
          <w:bCs/>
          <w:u w:val="single"/>
        </w:rPr>
      </w:pPr>
      <w:r w:rsidRPr="00E226DB">
        <w:rPr>
          <w:b/>
          <w:bCs/>
          <w:u w:val="single"/>
        </w:rPr>
        <w:t>Safety</w:t>
      </w:r>
    </w:p>
    <w:p w14:paraId="10584B16" w14:textId="77777777" w:rsidR="00B57AEE" w:rsidRDefault="00B57AEE" w:rsidP="00B57AEE">
      <w:pPr>
        <w:numPr>
          <w:ilvl w:val="0"/>
          <w:numId w:val="1"/>
        </w:numPr>
        <w:tabs>
          <w:tab w:val="left" w:pos="720"/>
        </w:tabs>
        <w:spacing w:before="240"/>
        <w:ind w:left="720" w:hanging="360"/>
      </w:pPr>
      <w:r>
        <w:t xml:space="preserve">Every effort will be made to protect and keep your artwork safe, but sadly we cannot guarantee </w:t>
      </w:r>
      <w:proofErr w:type="gramStart"/>
      <w:r>
        <w:t>this</w:t>
      </w:r>
      <w:proofErr w:type="gramEnd"/>
      <w:r>
        <w:t xml:space="preserve"> and we will not accept liability for any damages.</w:t>
      </w:r>
    </w:p>
    <w:p w14:paraId="264532DB" w14:textId="77777777" w:rsidR="00B57AEE" w:rsidRDefault="00B57AEE" w:rsidP="00B57AEE">
      <w:pPr>
        <w:numPr>
          <w:ilvl w:val="0"/>
          <w:numId w:val="1"/>
        </w:numPr>
        <w:tabs>
          <w:tab w:val="left" w:pos="720"/>
        </w:tabs>
        <w:ind w:left="720" w:hanging="360"/>
      </w:pPr>
      <w:r>
        <w:t>Artists are responsible for packaging their artwork. Parc Arts will maintain or improve the packaging for further travelling but cannot guarantee any damages or any liability.</w:t>
      </w:r>
    </w:p>
    <w:p w14:paraId="47BCC750" w14:textId="77777777" w:rsidR="00B57AEE" w:rsidRDefault="00B57AEE" w:rsidP="00B57AEE">
      <w:pPr>
        <w:numPr>
          <w:ilvl w:val="0"/>
          <w:numId w:val="1"/>
        </w:numPr>
        <w:tabs>
          <w:tab w:val="left" w:pos="720"/>
        </w:tabs>
        <w:ind w:left="720" w:hanging="360"/>
      </w:pPr>
      <w:r>
        <w:t xml:space="preserve">Public liability in venue will be </w:t>
      </w:r>
      <w:proofErr w:type="gramStart"/>
      <w:r>
        <w:t>in-place</w:t>
      </w:r>
      <w:proofErr w:type="gramEnd"/>
      <w:r>
        <w:t xml:space="preserve"> when exhibiting only. </w:t>
      </w:r>
    </w:p>
    <w:p w14:paraId="3037140B" w14:textId="77777777" w:rsidR="00B57AEE" w:rsidRDefault="00B57AEE" w:rsidP="00B57AEE">
      <w:pPr>
        <w:numPr>
          <w:ilvl w:val="0"/>
          <w:numId w:val="1"/>
        </w:numPr>
        <w:tabs>
          <w:tab w:val="left" w:pos="720"/>
        </w:tabs>
        <w:ind w:left="720" w:hanging="360"/>
      </w:pPr>
      <w:r>
        <w:t>When artwork is not displayed (or failed to be picked up) it will be stored safely at Parc Arts, Princess Street, CF37 1RY</w:t>
      </w:r>
    </w:p>
    <w:p w14:paraId="4C08A484" w14:textId="77777777" w:rsidR="00B57AEE" w:rsidRDefault="00B57AEE" w:rsidP="00B57AEE">
      <w:pPr>
        <w:numPr>
          <w:ilvl w:val="0"/>
          <w:numId w:val="1"/>
        </w:numPr>
        <w:tabs>
          <w:tab w:val="left" w:pos="720"/>
        </w:tabs>
        <w:spacing w:after="240"/>
        <w:ind w:left="720" w:hanging="360"/>
      </w:pPr>
      <w:r>
        <w:t>Those applying understand that the Morfydd Owen Festival will withhold data such as names and emails in a safe place and only use it for contact regarding the festival and exhibition.</w:t>
      </w:r>
    </w:p>
    <w:p w14:paraId="029C307A" w14:textId="77777777" w:rsidR="00B57AEE" w:rsidRPr="00E226DB" w:rsidRDefault="00B57AEE" w:rsidP="00B57AEE">
      <w:pPr>
        <w:spacing w:before="240" w:after="240"/>
        <w:rPr>
          <w:b/>
          <w:bCs/>
          <w:u w:val="single"/>
        </w:rPr>
      </w:pPr>
      <w:r w:rsidRPr="00E226DB">
        <w:rPr>
          <w:b/>
          <w:bCs/>
          <w:u w:val="single"/>
        </w:rPr>
        <w:t>Sales Procedure:</w:t>
      </w:r>
    </w:p>
    <w:p w14:paraId="3CFC679A" w14:textId="77777777" w:rsidR="00B57AEE" w:rsidRDefault="00B57AEE" w:rsidP="00B57AEE">
      <w:pPr>
        <w:numPr>
          <w:ilvl w:val="0"/>
          <w:numId w:val="1"/>
        </w:numPr>
        <w:tabs>
          <w:tab w:val="left" w:pos="720"/>
        </w:tabs>
        <w:spacing w:before="240" w:after="240"/>
        <w:ind w:left="720" w:hanging="360"/>
      </w:pPr>
      <w:r>
        <w:t xml:space="preserve">We will not be able to sell any works at this exhibition. However, artists are welcome to leave business cards beside their artworks so that any interested party can contact the artist directly with enquiries.  </w:t>
      </w:r>
    </w:p>
    <w:p w14:paraId="3A1F4A07" w14:textId="77777777" w:rsidR="00B57AEE" w:rsidRDefault="00B57AEE" w:rsidP="00B57AEE">
      <w:pPr>
        <w:tabs>
          <w:tab w:val="left" w:pos="720"/>
        </w:tabs>
        <w:spacing w:before="240" w:after="240"/>
      </w:pPr>
    </w:p>
    <w:p w14:paraId="1B3D6185" w14:textId="77777777" w:rsidR="00B57AEE" w:rsidRPr="00E226DB" w:rsidRDefault="00B57AEE" w:rsidP="00420022">
      <w:pPr>
        <w:tabs>
          <w:tab w:val="left" w:pos="720"/>
        </w:tabs>
        <w:spacing w:before="240" w:after="240"/>
        <w:rPr>
          <w:lang w:val="cy-GB"/>
        </w:rPr>
      </w:pPr>
    </w:p>
    <w:sectPr w:rsidR="00B57AEE" w:rsidRPr="00E226DB">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moder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5D82BDFA">
      <w:start w:val="1"/>
      <w:numFmt w:val="bullet"/>
      <w:lvlText w:val="●"/>
      <w:lvlJc w:val="left"/>
      <w:pPr>
        <w:ind w:left="0" w:firstLine="0"/>
      </w:pPr>
    </w:lvl>
    <w:lvl w:ilvl="1" w:tplc="B29E0ADC">
      <w:start w:val="1"/>
      <w:numFmt w:val="bullet"/>
      <w:lvlText w:val="o"/>
      <w:lvlJc w:val="left"/>
      <w:pPr>
        <w:tabs>
          <w:tab w:val="num" w:pos="1440"/>
        </w:tabs>
        <w:ind w:left="1440" w:hanging="360"/>
      </w:pPr>
      <w:rPr>
        <w:rFonts w:ascii="Courier New" w:hAnsi="Courier New"/>
      </w:rPr>
    </w:lvl>
    <w:lvl w:ilvl="2" w:tplc="1B76F4C8">
      <w:start w:val="1"/>
      <w:numFmt w:val="bullet"/>
      <w:lvlText w:val=""/>
      <w:lvlJc w:val="left"/>
      <w:pPr>
        <w:tabs>
          <w:tab w:val="num" w:pos="2160"/>
        </w:tabs>
        <w:ind w:left="2160" w:hanging="360"/>
      </w:pPr>
      <w:rPr>
        <w:rFonts w:ascii="Wingdings" w:hAnsi="Wingdings"/>
      </w:rPr>
    </w:lvl>
    <w:lvl w:ilvl="3" w:tplc="5E4E3BBC">
      <w:start w:val="1"/>
      <w:numFmt w:val="bullet"/>
      <w:lvlText w:val=""/>
      <w:lvlJc w:val="left"/>
      <w:pPr>
        <w:tabs>
          <w:tab w:val="num" w:pos="2880"/>
        </w:tabs>
        <w:ind w:left="2880" w:hanging="360"/>
      </w:pPr>
      <w:rPr>
        <w:rFonts w:ascii="Symbol" w:hAnsi="Symbol"/>
      </w:rPr>
    </w:lvl>
    <w:lvl w:ilvl="4" w:tplc="F39E840E">
      <w:start w:val="1"/>
      <w:numFmt w:val="bullet"/>
      <w:lvlText w:val="o"/>
      <w:lvlJc w:val="left"/>
      <w:pPr>
        <w:tabs>
          <w:tab w:val="num" w:pos="3600"/>
        </w:tabs>
        <w:ind w:left="3600" w:hanging="360"/>
      </w:pPr>
      <w:rPr>
        <w:rFonts w:ascii="Courier New" w:hAnsi="Courier New"/>
      </w:rPr>
    </w:lvl>
    <w:lvl w:ilvl="5" w:tplc="8572FF56">
      <w:start w:val="1"/>
      <w:numFmt w:val="bullet"/>
      <w:lvlText w:val=""/>
      <w:lvlJc w:val="left"/>
      <w:pPr>
        <w:tabs>
          <w:tab w:val="num" w:pos="4320"/>
        </w:tabs>
        <w:ind w:left="4320" w:hanging="360"/>
      </w:pPr>
      <w:rPr>
        <w:rFonts w:ascii="Wingdings" w:hAnsi="Wingdings"/>
      </w:rPr>
    </w:lvl>
    <w:lvl w:ilvl="6" w:tplc="53BEF9F8">
      <w:start w:val="1"/>
      <w:numFmt w:val="bullet"/>
      <w:lvlText w:val=""/>
      <w:lvlJc w:val="left"/>
      <w:pPr>
        <w:tabs>
          <w:tab w:val="num" w:pos="5040"/>
        </w:tabs>
        <w:ind w:left="5040" w:hanging="360"/>
      </w:pPr>
      <w:rPr>
        <w:rFonts w:ascii="Symbol" w:hAnsi="Symbol"/>
      </w:rPr>
    </w:lvl>
    <w:lvl w:ilvl="7" w:tplc="34980F60">
      <w:start w:val="1"/>
      <w:numFmt w:val="bullet"/>
      <w:lvlText w:val="o"/>
      <w:lvlJc w:val="left"/>
      <w:pPr>
        <w:tabs>
          <w:tab w:val="num" w:pos="5760"/>
        </w:tabs>
        <w:ind w:left="5760" w:hanging="360"/>
      </w:pPr>
      <w:rPr>
        <w:rFonts w:ascii="Courier New" w:hAnsi="Courier New"/>
      </w:rPr>
    </w:lvl>
    <w:lvl w:ilvl="8" w:tplc="11A06FE4">
      <w:start w:val="1"/>
      <w:numFmt w:val="bullet"/>
      <w:lvlText w:val=""/>
      <w:lvlJc w:val="left"/>
      <w:pPr>
        <w:tabs>
          <w:tab w:val="num" w:pos="6480"/>
        </w:tabs>
        <w:ind w:left="6480" w:hanging="360"/>
      </w:pPr>
      <w:rPr>
        <w:rFonts w:ascii="Wingdings" w:hAnsi="Wingdings"/>
      </w:rPr>
    </w:lvl>
  </w:abstractNum>
  <w:num w:numId="1" w16cid:durableId="47495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90F"/>
    <w:rsid w:val="00066E55"/>
    <w:rsid w:val="0016390F"/>
    <w:rsid w:val="00420022"/>
    <w:rsid w:val="00511BDD"/>
    <w:rsid w:val="005239F3"/>
    <w:rsid w:val="007D4072"/>
    <w:rsid w:val="00912B12"/>
    <w:rsid w:val="009307A8"/>
    <w:rsid w:val="009706B9"/>
    <w:rsid w:val="00B4787E"/>
    <w:rsid w:val="00B57AEE"/>
    <w:rsid w:val="00BB2D00"/>
    <w:rsid w:val="00BD2F56"/>
    <w:rsid w:val="00C01651"/>
    <w:rsid w:val="00C3042C"/>
    <w:rsid w:val="00E226DB"/>
    <w:rsid w:val="00E46DD3"/>
    <w:rsid w:val="00FA4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6E6D"/>
  <w15:docId w15:val="{1AAB2161-A22A-4394-85AB-3150F00C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6" w:lineRule="auto"/>
    </w:pPr>
    <w:rPr>
      <w:rFonts w:ascii="Arial" w:eastAsia="Arial" w:hAnsi="Arial" w:cs="Arial"/>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Parrington, Ffion</cp:lastModifiedBy>
  <cp:revision>12</cp:revision>
  <dcterms:created xsi:type="dcterms:W3CDTF">2025-08-20T09:26:00Z</dcterms:created>
  <dcterms:modified xsi:type="dcterms:W3CDTF">2025-08-21T11:17:00Z</dcterms:modified>
</cp:coreProperties>
</file>